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BE91" w14:textId="77777777" w:rsidR="00BD741C" w:rsidRPr="00F07603" w:rsidRDefault="002A16BB" w:rsidP="002A16BB">
      <w:pPr>
        <w:jc w:val="center"/>
        <w:rPr>
          <w:rFonts w:ascii="Times New Roman" w:hAnsi="Times New Roman" w:cs="Times New Roman"/>
          <w:b/>
          <w:sz w:val="28"/>
          <w:szCs w:val="28"/>
        </w:rPr>
      </w:pPr>
      <w:r w:rsidRPr="00F07603">
        <w:rPr>
          <w:rFonts w:ascii="Times New Roman" w:hAnsi="Times New Roman" w:cs="Times New Roman"/>
          <w:b/>
          <w:sz w:val="28"/>
          <w:szCs w:val="28"/>
        </w:rPr>
        <w:t>Red Feather Mountain Library District</w:t>
      </w:r>
    </w:p>
    <w:p w14:paraId="13578217" w14:textId="13D9BED9" w:rsidR="002A16BB" w:rsidRPr="00F07603" w:rsidRDefault="002A16BB" w:rsidP="002A16BB">
      <w:pPr>
        <w:jc w:val="center"/>
        <w:rPr>
          <w:rFonts w:ascii="Times New Roman" w:hAnsi="Times New Roman" w:cs="Times New Roman"/>
          <w:b/>
          <w:sz w:val="28"/>
          <w:szCs w:val="28"/>
        </w:rPr>
      </w:pPr>
      <w:r w:rsidRPr="00F07603">
        <w:rPr>
          <w:rFonts w:ascii="Times New Roman" w:hAnsi="Times New Roman" w:cs="Times New Roman"/>
          <w:b/>
          <w:sz w:val="28"/>
          <w:szCs w:val="28"/>
        </w:rPr>
        <w:t>Colorado Open Records Act (CORA) fees</w:t>
      </w:r>
    </w:p>
    <w:p w14:paraId="237B5251" w14:textId="40A82847" w:rsidR="002A16BB" w:rsidRPr="00F07603" w:rsidRDefault="002A16BB" w:rsidP="002A16BB">
      <w:pPr>
        <w:jc w:val="center"/>
        <w:rPr>
          <w:rFonts w:ascii="Times New Roman" w:hAnsi="Times New Roman" w:cs="Times New Roman"/>
          <w:b/>
          <w:sz w:val="28"/>
          <w:szCs w:val="28"/>
        </w:rPr>
      </w:pPr>
      <w:r w:rsidRPr="00F07603">
        <w:rPr>
          <w:rFonts w:ascii="Times New Roman" w:hAnsi="Times New Roman" w:cs="Times New Roman"/>
          <w:b/>
          <w:sz w:val="28"/>
          <w:szCs w:val="28"/>
        </w:rPr>
        <w:t xml:space="preserve">Effective </w:t>
      </w:r>
      <w:r w:rsidR="000F5086">
        <w:rPr>
          <w:rFonts w:ascii="Times New Roman" w:hAnsi="Times New Roman" w:cs="Times New Roman"/>
          <w:b/>
          <w:sz w:val="28"/>
          <w:szCs w:val="28"/>
        </w:rPr>
        <w:t>October</w:t>
      </w:r>
      <w:r w:rsidRPr="00F07603">
        <w:rPr>
          <w:rFonts w:ascii="Times New Roman" w:hAnsi="Times New Roman" w:cs="Times New Roman"/>
          <w:b/>
          <w:sz w:val="28"/>
          <w:szCs w:val="28"/>
        </w:rPr>
        <w:t xml:space="preserve"> 1, 201</w:t>
      </w:r>
      <w:r w:rsidR="000F5086">
        <w:rPr>
          <w:rFonts w:ascii="Times New Roman" w:hAnsi="Times New Roman" w:cs="Times New Roman"/>
          <w:b/>
          <w:sz w:val="28"/>
          <w:szCs w:val="28"/>
        </w:rPr>
        <w:t>9</w:t>
      </w:r>
    </w:p>
    <w:p w14:paraId="595A6652" w14:textId="7C1441E2" w:rsidR="002A16BB" w:rsidRPr="00F07603" w:rsidRDefault="002A16BB">
      <w:pPr>
        <w:rPr>
          <w:rFonts w:ascii="Times New Roman" w:hAnsi="Times New Roman" w:cs="Times New Roman"/>
          <w:sz w:val="24"/>
          <w:szCs w:val="24"/>
        </w:rPr>
      </w:pPr>
    </w:p>
    <w:p w14:paraId="649B0309" w14:textId="77777777" w:rsidR="002A16BB" w:rsidRPr="00F07603" w:rsidRDefault="002A16BB" w:rsidP="002A16BB">
      <w:pPr>
        <w:rPr>
          <w:rFonts w:ascii="Times New Roman" w:hAnsi="Times New Roman" w:cs="Times New Roman"/>
          <w:sz w:val="24"/>
          <w:szCs w:val="24"/>
        </w:rPr>
      </w:pPr>
      <w:r w:rsidRPr="00F07603">
        <w:rPr>
          <w:rFonts w:ascii="Times New Roman" w:hAnsi="Times New Roman" w:cs="Times New Roman"/>
          <w:sz w:val="24"/>
          <w:szCs w:val="24"/>
        </w:rPr>
        <w:t>The Colorado Open Records statute acknowledges that there are real costs associated with the disclosure of public records, such as staff time to assemble, review and evaluate records for exempt information and copy costs.</w:t>
      </w:r>
    </w:p>
    <w:p w14:paraId="3C43E5F5" w14:textId="77777777" w:rsidR="002A16BB" w:rsidRPr="00F07603" w:rsidRDefault="002A16BB" w:rsidP="002A16BB">
      <w:pPr>
        <w:rPr>
          <w:rFonts w:ascii="Times New Roman" w:hAnsi="Times New Roman" w:cs="Times New Roman"/>
          <w:sz w:val="24"/>
          <w:szCs w:val="24"/>
        </w:rPr>
      </w:pPr>
    </w:p>
    <w:p w14:paraId="5333C7A2" w14:textId="00DD47CC" w:rsidR="002A16BB" w:rsidRPr="00F07603" w:rsidRDefault="002A16BB" w:rsidP="002A16BB">
      <w:pPr>
        <w:rPr>
          <w:rFonts w:ascii="Times New Roman" w:hAnsi="Times New Roman" w:cs="Times New Roman"/>
          <w:sz w:val="24"/>
          <w:szCs w:val="24"/>
        </w:rPr>
      </w:pPr>
      <w:r w:rsidRPr="00F07603">
        <w:rPr>
          <w:rFonts w:ascii="Times New Roman" w:hAnsi="Times New Roman" w:cs="Times New Roman"/>
          <w:sz w:val="24"/>
          <w:szCs w:val="24"/>
        </w:rPr>
        <w:t xml:space="preserve"> Photo Copying: $0.25 per image</w:t>
      </w:r>
      <w:r w:rsidR="00040D25">
        <w:rPr>
          <w:rFonts w:ascii="Times New Roman" w:hAnsi="Times New Roman" w:cs="Times New Roman"/>
          <w:sz w:val="24"/>
          <w:szCs w:val="24"/>
        </w:rPr>
        <w:t xml:space="preserve"> single-sided, $0.50</w:t>
      </w:r>
      <w:r w:rsidR="00EA549B">
        <w:rPr>
          <w:rFonts w:ascii="Times New Roman" w:hAnsi="Times New Roman" w:cs="Times New Roman"/>
          <w:sz w:val="24"/>
          <w:szCs w:val="24"/>
        </w:rPr>
        <w:t xml:space="preserve"> </w:t>
      </w:r>
      <w:r w:rsidR="004D0D6B">
        <w:rPr>
          <w:rFonts w:ascii="Times New Roman" w:hAnsi="Times New Roman" w:cs="Times New Roman"/>
          <w:sz w:val="24"/>
          <w:szCs w:val="24"/>
        </w:rPr>
        <w:t>double-sided</w:t>
      </w:r>
    </w:p>
    <w:p w14:paraId="4612B780" w14:textId="7445A8F0" w:rsidR="002A16BB" w:rsidRPr="00F07603" w:rsidRDefault="002A16BB" w:rsidP="002A16BB">
      <w:pPr>
        <w:rPr>
          <w:rFonts w:ascii="Times New Roman" w:hAnsi="Times New Roman" w:cs="Times New Roman"/>
          <w:sz w:val="24"/>
          <w:szCs w:val="24"/>
        </w:rPr>
      </w:pPr>
      <w:r w:rsidRPr="00F07603">
        <w:rPr>
          <w:rFonts w:ascii="Times New Roman" w:hAnsi="Times New Roman" w:cs="Times New Roman"/>
          <w:sz w:val="24"/>
          <w:szCs w:val="24"/>
        </w:rPr>
        <w:t>Staff Time: $25.00 per hour (</w:t>
      </w:r>
      <w:r w:rsidR="00633FDA">
        <w:rPr>
          <w:rFonts w:ascii="Times New Roman" w:hAnsi="Times New Roman" w:cs="Times New Roman"/>
          <w:sz w:val="24"/>
          <w:szCs w:val="24"/>
        </w:rPr>
        <w:t xml:space="preserve">the first hour </w:t>
      </w:r>
      <w:r w:rsidR="00DC36B5">
        <w:rPr>
          <w:rFonts w:ascii="Times New Roman" w:hAnsi="Times New Roman" w:cs="Times New Roman"/>
          <w:sz w:val="24"/>
          <w:szCs w:val="24"/>
        </w:rPr>
        <w:t xml:space="preserve">is free for the first request. Subsequent requests by an individual or group </w:t>
      </w:r>
      <w:r w:rsidR="00EF19DE">
        <w:rPr>
          <w:rFonts w:ascii="Times New Roman" w:hAnsi="Times New Roman" w:cs="Times New Roman"/>
          <w:sz w:val="24"/>
          <w:szCs w:val="24"/>
        </w:rPr>
        <w:t xml:space="preserve">will be assessed at the standard </w:t>
      </w:r>
      <w:r w:rsidR="00FD7AAE">
        <w:rPr>
          <w:rFonts w:ascii="Times New Roman" w:hAnsi="Times New Roman" w:cs="Times New Roman"/>
          <w:sz w:val="24"/>
          <w:szCs w:val="24"/>
        </w:rPr>
        <w:t>hourly rate</w:t>
      </w:r>
      <w:r w:rsidR="004834FC">
        <w:rPr>
          <w:rFonts w:ascii="Times New Roman" w:hAnsi="Times New Roman" w:cs="Times New Roman"/>
          <w:sz w:val="24"/>
          <w:szCs w:val="24"/>
        </w:rPr>
        <w:t>)</w:t>
      </w:r>
      <w:r w:rsidR="00FD7AAE">
        <w:rPr>
          <w:rFonts w:ascii="Times New Roman" w:hAnsi="Times New Roman" w:cs="Times New Roman"/>
          <w:sz w:val="24"/>
          <w:szCs w:val="24"/>
        </w:rPr>
        <w:t>.</w:t>
      </w:r>
    </w:p>
    <w:p w14:paraId="20BED301" w14:textId="1A3FE168" w:rsidR="002A16BB" w:rsidRPr="00F07603" w:rsidRDefault="00C860EE" w:rsidP="002A16BB">
      <w:pPr>
        <w:rPr>
          <w:rFonts w:ascii="Times New Roman" w:hAnsi="Times New Roman" w:cs="Times New Roman"/>
          <w:sz w:val="24"/>
          <w:szCs w:val="24"/>
        </w:rPr>
      </w:pPr>
      <w:r>
        <w:rPr>
          <w:rFonts w:ascii="Times New Roman" w:hAnsi="Times New Roman" w:cs="Times New Roman"/>
          <w:sz w:val="24"/>
          <w:szCs w:val="24"/>
        </w:rPr>
        <w:t>Attorney time</w:t>
      </w:r>
      <w:r w:rsidR="00CE5695">
        <w:rPr>
          <w:rFonts w:ascii="Times New Roman" w:hAnsi="Times New Roman" w:cs="Times New Roman"/>
          <w:sz w:val="24"/>
          <w:szCs w:val="24"/>
        </w:rPr>
        <w:t xml:space="preserve">. You will </w:t>
      </w:r>
      <w:proofErr w:type="gramStart"/>
      <w:r w:rsidR="00CE5695">
        <w:rPr>
          <w:rFonts w:ascii="Times New Roman" w:hAnsi="Times New Roman" w:cs="Times New Roman"/>
          <w:sz w:val="24"/>
          <w:szCs w:val="24"/>
        </w:rPr>
        <w:t>contacted</w:t>
      </w:r>
      <w:proofErr w:type="gramEnd"/>
      <w:r w:rsidR="00CE5695">
        <w:rPr>
          <w:rFonts w:ascii="Times New Roman" w:hAnsi="Times New Roman" w:cs="Times New Roman"/>
          <w:sz w:val="24"/>
          <w:szCs w:val="24"/>
        </w:rPr>
        <w:t xml:space="preserve"> before</w:t>
      </w:r>
      <w:r w:rsidR="00E169F7">
        <w:rPr>
          <w:rFonts w:ascii="Times New Roman" w:hAnsi="Times New Roman" w:cs="Times New Roman"/>
          <w:sz w:val="24"/>
          <w:szCs w:val="24"/>
        </w:rPr>
        <w:t xml:space="preserve"> or if</w:t>
      </w:r>
      <w:r w:rsidR="00CE5695">
        <w:rPr>
          <w:rFonts w:ascii="Times New Roman" w:hAnsi="Times New Roman" w:cs="Times New Roman"/>
          <w:sz w:val="24"/>
          <w:szCs w:val="24"/>
        </w:rPr>
        <w:t xml:space="preserve"> this is considered.</w:t>
      </w:r>
    </w:p>
    <w:p w14:paraId="30308319" w14:textId="38944C64" w:rsidR="002A16BB" w:rsidRPr="00F07603" w:rsidRDefault="002A16BB" w:rsidP="002A16BB">
      <w:pPr>
        <w:rPr>
          <w:rFonts w:ascii="Times New Roman" w:hAnsi="Times New Roman" w:cs="Times New Roman"/>
          <w:sz w:val="24"/>
          <w:szCs w:val="24"/>
        </w:rPr>
      </w:pPr>
      <w:r w:rsidRPr="00F07603">
        <w:rPr>
          <w:rFonts w:ascii="Times New Roman" w:hAnsi="Times New Roman" w:cs="Times New Roman"/>
          <w:sz w:val="24"/>
          <w:szCs w:val="24"/>
        </w:rPr>
        <w:t xml:space="preserve">Printing fees may still apply when records are transmitted electronically if it is necessary for </w:t>
      </w:r>
      <w:r w:rsidR="00297898">
        <w:rPr>
          <w:rFonts w:ascii="Times New Roman" w:hAnsi="Times New Roman" w:cs="Times New Roman"/>
          <w:sz w:val="24"/>
          <w:szCs w:val="24"/>
        </w:rPr>
        <w:t>us</w:t>
      </w:r>
      <w:r w:rsidRPr="00F07603">
        <w:rPr>
          <w:rFonts w:ascii="Times New Roman" w:hAnsi="Times New Roman" w:cs="Times New Roman"/>
          <w:sz w:val="24"/>
          <w:szCs w:val="24"/>
        </w:rPr>
        <w:t xml:space="preserve"> to print documents in order to redact exempt information and/or scan the record to create an electronic file</w:t>
      </w:r>
    </w:p>
    <w:p w14:paraId="3DD210AA" w14:textId="3ED60DB8" w:rsidR="002A16BB" w:rsidRPr="00F07603" w:rsidRDefault="002A16BB" w:rsidP="002A16BB">
      <w:pPr>
        <w:rPr>
          <w:rFonts w:ascii="Times New Roman" w:hAnsi="Times New Roman" w:cs="Times New Roman"/>
          <w:sz w:val="24"/>
          <w:szCs w:val="24"/>
        </w:rPr>
      </w:pPr>
    </w:p>
    <w:p w14:paraId="34D91C05" w14:textId="4752DEB4" w:rsidR="002A16BB" w:rsidRPr="00F07603" w:rsidRDefault="002A16BB" w:rsidP="002A16BB">
      <w:pPr>
        <w:rPr>
          <w:rFonts w:ascii="Times New Roman" w:hAnsi="Times New Roman" w:cs="Times New Roman"/>
        </w:rPr>
      </w:pPr>
      <w:proofErr w:type="gramStart"/>
      <w:r w:rsidRPr="00F07603">
        <w:rPr>
          <w:rFonts w:ascii="Times New Roman" w:hAnsi="Times New Roman" w:cs="Times New Roman"/>
        </w:rPr>
        <w:t>Personally</w:t>
      </w:r>
      <w:proofErr w:type="gramEnd"/>
      <w:r w:rsidRPr="00F07603">
        <w:rPr>
          <w:rFonts w:ascii="Times New Roman" w:hAnsi="Times New Roman" w:cs="Times New Roman"/>
        </w:rPr>
        <w:t xml:space="preserve"> identifying information, such as social security number, home phone number or home address, as well as medical or mental health data </w:t>
      </w:r>
      <w:r w:rsidRPr="00F07603">
        <w:rPr>
          <w:rFonts w:ascii="Times New Roman" w:hAnsi="Times New Roman" w:cs="Times New Roman"/>
          <w:u w:val="single"/>
        </w:rPr>
        <w:t xml:space="preserve">is exempt from release </w:t>
      </w:r>
      <w:r w:rsidRPr="00F07603">
        <w:rPr>
          <w:rFonts w:ascii="Times New Roman" w:hAnsi="Times New Roman" w:cs="Times New Roman"/>
        </w:rPr>
        <w:t>to the public. As such, basic privacy interests are protected.</w:t>
      </w:r>
    </w:p>
    <w:p w14:paraId="51367D5A" w14:textId="3273B6FE" w:rsidR="002A16BB" w:rsidRPr="00F07603" w:rsidRDefault="002A16BB" w:rsidP="002A16BB">
      <w:pPr>
        <w:rPr>
          <w:rFonts w:ascii="Times New Roman" w:hAnsi="Times New Roman" w:cs="Times New Roman"/>
          <w:sz w:val="24"/>
          <w:szCs w:val="24"/>
        </w:rPr>
      </w:pPr>
    </w:p>
    <w:p w14:paraId="38EA28E6" w14:textId="26A26FBE" w:rsidR="00F07603" w:rsidRDefault="00F07603" w:rsidP="002A16BB">
      <w:pPr>
        <w:rPr>
          <w:rFonts w:ascii="Times New Roman" w:hAnsi="Times New Roman" w:cs="Times New Roman"/>
          <w:sz w:val="24"/>
          <w:szCs w:val="24"/>
        </w:rPr>
      </w:pPr>
      <w:r w:rsidRPr="00F07603">
        <w:rPr>
          <w:rFonts w:ascii="Times New Roman" w:hAnsi="Times New Roman" w:cs="Times New Roman"/>
          <w:sz w:val="24"/>
          <w:szCs w:val="24"/>
        </w:rPr>
        <w:t xml:space="preserve">For further information contact </w:t>
      </w:r>
      <w:hyperlink r:id="rId4" w:history="1">
        <w:r w:rsidRPr="00F07603">
          <w:rPr>
            <w:rStyle w:val="Hyperlink"/>
            <w:rFonts w:ascii="Times New Roman" w:hAnsi="Times New Roman" w:cs="Times New Roman"/>
            <w:sz w:val="24"/>
            <w:szCs w:val="24"/>
          </w:rPr>
          <w:t>help@redfeatherlibrary.org</w:t>
        </w:r>
      </w:hyperlink>
      <w:r w:rsidRPr="00F07603">
        <w:rPr>
          <w:rFonts w:ascii="Times New Roman" w:hAnsi="Times New Roman" w:cs="Times New Roman"/>
          <w:sz w:val="24"/>
          <w:szCs w:val="24"/>
        </w:rPr>
        <w:t xml:space="preserve"> </w:t>
      </w:r>
    </w:p>
    <w:p w14:paraId="40A581F9" w14:textId="2877FEE8" w:rsidR="00010AF9" w:rsidRDefault="00010AF9" w:rsidP="002A16BB">
      <w:pPr>
        <w:rPr>
          <w:rFonts w:ascii="Times New Roman" w:hAnsi="Times New Roman" w:cs="Times New Roman"/>
          <w:sz w:val="24"/>
          <w:szCs w:val="24"/>
        </w:rPr>
      </w:pPr>
    </w:p>
    <w:p w14:paraId="1E7ACEC5" w14:textId="685B0FCA" w:rsidR="00010AF9" w:rsidRDefault="00010AF9" w:rsidP="002A16BB">
      <w:pPr>
        <w:rPr>
          <w:rFonts w:ascii="Times New Roman" w:hAnsi="Times New Roman" w:cs="Times New Roman"/>
          <w:sz w:val="24"/>
          <w:szCs w:val="24"/>
        </w:rPr>
      </w:pPr>
    </w:p>
    <w:p w14:paraId="0879A961" w14:textId="3E639E6B" w:rsidR="00010AF9" w:rsidRDefault="00010AF9" w:rsidP="002A16BB">
      <w:pPr>
        <w:rPr>
          <w:rFonts w:ascii="Times New Roman" w:hAnsi="Times New Roman" w:cs="Times New Roman"/>
          <w:sz w:val="24"/>
          <w:szCs w:val="24"/>
        </w:rPr>
      </w:pPr>
    </w:p>
    <w:p w14:paraId="0EC140D9" w14:textId="26E16D5F" w:rsidR="00010AF9" w:rsidRDefault="00010AF9" w:rsidP="002A16BB">
      <w:pPr>
        <w:rPr>
          <w:rFonts w:ascii="Times New Roman" w:hAnsi="Times New Roman" w:cs="Times New Roman"/>
          <w:sz w:val="24"/>
          <w:szCs w:val="24"/>
        </w:rPr>
      </w:pPr>
    </w:p>
    <w:p w14:paraId="312D9341" w14:textId="3C76F1DD" w:rsidR="00010AF9" w:rsidRDefault="00010AF9" w:rsidP="002A16BB">
      <w:pPr>
        <w:rPr>
          <w:rFonts w:ascii="Times New Roman" w:hAnsi="Times New Roman" w:cs="Times New Roman"/>
          <w:sz w:val="24"/>
          <w:szCs w:val="24"/>
        </w:rPr>
      </w:pPr>
    </w:p>
    <w:p w14:paraId="3A298F8A" w14:textId="67747C52" w:rsidR="00010AF9" w:rsidRDefault="00010AF9" w:rsidP="002A16BB">
      <w:pPr>
        <w:rPr>
          <w:rFonts w:ascii="Times New Roman" w:hAnsi="Times New Roman" w:cs="Times New Roman"/>
          <w:sz w:val="24"/>
          <w:szCs w:val="24"/>
        </w:rPr>
      </w:pPr>
      <w:bookmarkStart w:id="0" w:name="_GoBack"/>
      <w:bookmarkEnd w:id="0"/>
    </w:p>
    <w:p w14:paraId="7AD231CC" w14:textId="6CCD6168" w:rsidR="00010AF9" w:rsidRDefault="00010AF9" w:rsidP="002A16BB">
      <w:pPr>
        <w:rPr>
          <w:rFonts w:ascii="Times New Roman" w:hAnsi="Times New Roman" w:cs="Times New Roman"/>
          <w:sz w:val="24"/>
          <w:szCs w:val="24"/>
        </w:rPr>
      </w:pPr>
    </w:p>
    <w:p w14:paraId="1E1ECE31" w14:textId="1ED8E793" w:rsidR="00010AF9" w:rsidRDefault="00010AF9" w:rsidP="002A16BB">
      <w:pPr>
        <w:rPr>
          <w:rFonts w:ascii="Times New Roman" w:hAnsi="Times New Roman" w:cs="Times New Roman"/>
          <w:sz w:val="24"/>
          <w:szCs w:val="24"/>
        </w:rPr>
      </w:pPr>
    </w:p>
    <w:p w14:paraId="0238A79B" w14:textId="1D7D6C06" w:rsidR="00010AF9" w:rsidRPr="00010AF9" w:rsidRDefault="00010AF9" w:rsidP="00010AF9">
      <w:pPr>
        <w:jc w:val="right"/>
        <w:rPr>
          <w:rFonts w:ascii="Times New Roman" w:hAnsi="Times New Roman" w:cs="Times New Roman"/>
          <w:sz w:val="16"/>
          <w:szCs w:val="16"/>
        </w:rPr>
      </w:pPr>
      <w:r w:rsidRPr="00010AF9">
        <w:rPr>
          <w:rFonts w:ascii="Times New Roman" w:hAnsi="Times New Roman" w:cs="Times New Roman"/>
          <w:sz w:val="16"/>
          <w:szCs w:val="16"/>
        </w:rPr>
        <w:t>20190926=ck</w:t>
      </w:r>
    </w:p>
    <w:sectPr w:rsidR="00010AF9" w:rsidRPr="0001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BB"/>
    <w:rsid w:val="00010AF9"/>
    <w:rsid w:val="00040D25"/>
    <w:rsid w:val="000F5086"/>
    <w:rsid w:val="00297898"/>
    <w:rsid w:val="002A16BB"/>
    <w:rsid w:val="004834FC"/>
    <w:rsid w:val="004D0D6B"/>
    <w:rsid w:val="00633FDA"/>
    <w:rsid w:val="00721DEE"/>
    <w:rsid w:val="00B96D65"/>
    <w:rsid w:val="00BD741C"/>
    <w:rsid w:val="00C860EE"/>
    <w:rsid w:val="00CE5695"/>
    <w:rsid w:val="00D72784"/>
    <w:rsid w:val="00DC36B5"/>
    <w:rsid w:val="00E169F7"/>
    <w:rsid w:val="00EA549B"/>
    <w:rsid w:val="00EF19DE"/>
    <w:rsid w:val="00F07603"/>
    <w:rsid w:val="00FD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4E2C"/>
  <w15:chartTrackingRefBased/>
  <w15:docId w15:val="{7E751CE8-5E9C-4D3F-ADA5-A57A7A18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603"/>
    <w:rPr>
      <w:color w:val="0563C1" w:themeColor="hyperlink"/>
      <w:u w:val="single"/>
    </w:rPr>
  </w:style>
  <w:style w:type="character" w:styleId="UnresolvedMention">
    <w:name w:val="Unresolved Mention"/>
    <w:basedOn w:val="DefaultParagraphFont"/>
    <w:uiPriority w:val="99"/>
    <w:semiHidden/>
    <w:unhideWhenUsed/>
    <w:rsid w:val="00F0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redfeathe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Kidd</dc:creator>
  <cp:keywords/>
  <dc:description/>
  <cp:lastModifiedBy>Creed Kidd</cp:lastModifiedBy>
  <cp:revision>17</cp:revision>
  <dcterms:created xsi:type="dcterms:W3CDTF">2018-12-03T17:12:00Z</dcterms:created>
  <dcterms:modified xsi:type="dcterms:W3CDTF">2019-09-26T19:46:00Z</dcterms:modified>
</cp:coreProperties>
</file>